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90" w:rsidRPr="00EE0D59" w:rsidRDefault="005A3190" w:rsidP="00EE0D59">
      <w:pPr>
        <w:jc w:val="center"/>
        <w:rPr>
          <w:b/>
          <w:sz w:val="28"/>
          <w:szCs w:val="28"/>
        </w:rPr>
      </w:pPr>
    </w:p>
    <w:p w:rsidR="00704E3D" w:rsidRDefault="00FC6A8E" w:rsidP="00704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</w:t>
      </w:r>
      <w:r w:rsidR="00EE0D59" w:rsidRPr="00EE0D59">
        <w:rPr>
          <w:b/>
          <w:sz w:val="28"/>
          <w:szCs w:val="28"/>
        </w:rPr>
        <w:t xml:space="preserve"> 3/2023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DYREKTORA BURSY</w:t>
      </w:r>
      <w:r w:rsidR="00EE0D59" w:rsidRPr="00EE0D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MIEJSKIEJ</w:t>
      </w:r>
      <w:r w:rsidR="00EE0D59" w:rsidRPr="00EE0D59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DE0909">
        <w:rPr>
          <w:b/>
          <w:sz w:val="28"/>
          <w:szCs w:val="28"/>
        </w:rPr>
        <w:t xml:space="preserve">                      z dnia 01.03.2023r.</w:t>
      </w:r>
      <w:r w:rsidR="00EE0D59" w:rsidRPr="00EE0D5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w sprawie</w:t>
      </w:r>
      <w:r w:rsidR="000B4A62">
        <w:rPr>
          <w:b/>
          <w:sz w:val="28"/>
          <w:szCs w:val="28"/>
        </w:rPr>
        <w:t xml:space="preserve"> </w:t>
      </w:r>
      <w:r w:rsidR="00EE0D59" w:rsidRPr="00EE0D59">
        <w:rPr>
          <w:b/>
          <w:sz w:val="28"/>
          <w:szCs w:val="28"/>
        </w:rPr>
        <w:t>przyjmowania i rozpatrywania skarg i wniosków                                                               w</w:t>
      </w:r>
      <w:r w:rsidR="00704E3D">
        <w:rPr>
          <w:b/>
          <w:sz w:val="28"/>
          <w:szCs w:val="28"/>
        </w:rPr>
        <w:t xml:space="preserve"> Bursie Miejskiej w Częstochowie      </w:t>
      </w:r>
    </w:p>
    <w:p w:rsidR="00704E3D" w:rsidRDefault="00704E3D" w:rsidP="00DE0909">
      <w:pPr>
        <w:jc w:val="both"/>
        <w:rPr>
          <w:b/>
          <w:sz w:val="28"/>
          <w:szCs w:val="28"/>
        </w:rPr>
      </w:pPr>
    </w:p>
    <w:p w:rsidR="00704E3D" w:rsidRDefault="00704E3D" w:rsidP="00DE0909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2A0BC3">
        <w:rPr>
          <w:b/>
          <w:sz w:val="28"/>
          <w:szCs w:val="28"/>
        </w:rPr>
        <w:t xml:space="preserve">   </w:t>
      </w:r>
      <w:r w:rsidR="006030FA" w:rsidRPr="006030FA">
        <w:rPr>
          <w:sz w:val="24"/>
          <w:szCs w:val="24"/>
        </w:rPr>
        <w:t>Na podstawie</w:t>
      </w:r>
      <w:r w:rsidR="006030FA">
        <w:rPr>
          <w:sz w:val="24"/>
          <w:szCs w:val="24"/>
        </w:rPr>
        <w:t xml:space="preserve"> Ustawy z dnia 14 czerwca 1960 r. Kodeksu postępowania administracyjnego </w:t>
      </w:r>
      <w:r w:rsidR="00FB1105">
        <w:rPr>
          <w:sz w:val="24"/>
          <w:szCs w:val="24"/>
        </w:rPr>
        <w:t xml:space="preserve"> (tekst jednolity: Dz.U.2022 poz.</w:t>
      </w:r>
      <w:r w:rsidR="00D54D05">
        <w:rPr>
          <w:sz w:val="24"/>
          <w:szCs w:val="24"/>
        </w:rPr>
        <w:t xml:space="preserve">2000, </w:t>
      </w:r>
      <w:r w:rsidR="00130245">
        <w:rPr>
          <w:sz w:val="24"/>
          <w:szCs w:val="24"/>
        </w:rPr>
        <w:t xml:space="preserve">2185), </w:t>
      </w:r>
      <w:r w:rsidR="00C96B5B">
        <w:rPr>
          <w:sz w:val="24"/>
          <w:szCs w:val="24"/>
        </w:rPr>
        <w:t xml:space="preserve">oraz </w:t>
      </w:r>
      <w:r w:rsidR="00130245">
        <w:rPr>
          <w:sz w:val="24"/>
          <w:szCs w:val="24"/>
        </w:rPr>
        <w:t>r</w:t>
      </w:r>
      <w:r w:rsidR="00C96B5B">
        <w:rPr>
          <w:sz w:val="24"/>
          <w:szCs w:val="24"/>
        </w:rPr>
        <w:t>ozporządzenia</w:t>
      </w:r>
      <w:r>
        <w:rPr>
          <w:sz w:val="24"/>
          <w:szCs w:val="24"/>
        </w:rPr>
        <w:t xml:space="preserve"> Rady Ministrów </w:t>
      </w:r>
      <w:r w:rsidR="00130245">
        <w:rPr>
          <w:sz w:val="24"/>
          <w:szCs w:val="24"/>
        </w:rPr>
        <w:t xml:space="preserve">                                            z dnia </w:t>
      </w:r>
      <w:r>
        <w:rPr>
          <w:sz w:val="24"/>
          <w:szCs w:val="24"/>
        </w:rPr>
        <w:t>8 stycznia 2002 r. w sprawie organizacji przyjmowania i rozpatrywania skarg</w:t>
      </w:r>
      <w:r w:rsidR="00130245">
        <w:rPr>
          <w:sz w:val="24"/>
          <w:szCs w:val="24"/>
        </w:rPr>
        <w:t xml:space="preserve">                  </w:t>
      </w:r>
      <w:r w:rsidR="00DE0909">
        <w:rPr>
          <w:sz w:val="24"/>
          <w:szCs w:val="24"/>
        </w:rPr>
        <w:t xml:space="preserve">        </w:t>
      </w:r>
      <w:r w:rsidR="0013024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i wniosków (Dz.U. z 2002 r.,</w:t>
      </w:r>
      <w:r w:rsidR="00121049">
        <w:rPr>
          <w:sz w:val="24"/>
          <w:szCs w:val="24"/>
        </w:rPr>
        <w:t xml:space="preserve"> </w:t>
      </w:r>
      <w:r w:rsidR="00130245">
        <w:rPr>
          <w:sz w:val="24"/>
          <w:szCs w:val="24"/>
        </w:rPr>
        <w:t>Nr 5, poz.46), zarządzam co następuje:</w:t>
      </w:r>
    </w:p>
    <w:p w:rsidR="00704E3D" w:rsidRDefault="00704E3D" w:rsidP="00DE0909">
      <w:pPr>
        <w:jc w:val="both"/>
        <w:rPr>
          <w:sz w:val="24"/>
          <w:szCs w:val="24"/>
        </w:rPr>
      </w:pPr>
    </w:p>
    <w:p w:rsidR="00704E3D" w:rsidRDefault="00704E3D" w:rsidP="00DE0909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</w:t>
      </w:r>
    </w:p>
    <w:p w:rsidR="00121049" w:rsidRDefault="00121049" w:rsidP="00DE0909">
      <w:pPr>
        <w:jc w:val="both"/>
        <w:rPr>
          <w:sz w:val="24"/>
          <w:szCs w:val="24"/>
        </w:rPr>
      </w:pPr>
      <w:r>
        <w:rPr>
          <w:sz w:val="24"/>
          <w:szCs w:val="24"/>
        </w:rPr>
        <w:t>Wprowadza się Procedurę przyjmowania i rozpatrywania skarg i wniosków                                             w Bursie Miejskiej w Częstochowie, stanowiącą załącznik do niniejszego zarządzenia.</w:t>
      </w:r>
    </w:p>
    <w:p w:rsidR="00121049" w:rsidRDefault="00121049" w:rsidP="00121049">
      <w:pPr>
        <w:rPr>
          <w:sz w:val="24"/>
          <w:szCs w:val="24"/>
        </w:rPr>
      </w:pPr>
    </w:p>
    <w:p w:rsidR="00121049" w:rsidRDefault="00121049" w:rsidP="00121049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2</w:t>
      </w:r>
    </w:p>
    <w:p w:rsidR="00121049" w:rsidRDefault="00121049" w:rsidP="00DE09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Traci moc zarządzenie Nr 3 Dyrektora Bursy Miejskiej z dnia 22 grudnia 2012 r. </w:t>
      </w:r>
      <w:r w:rsidR="002A0BC3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w sprawie wprowadzenia Procedury rozpatrywania skarg i wniosków</w:t>
      </w:r>
      <w:r w:rsidR="002A0BC3">
        <w:rPr>
          <w:sz w:val="24"/>
          <w:szCs w:val="24"/>
        </w:rPr>
        <w:t xml:space="preserve">                                                 </w:t>
      </w:r>
      <w:r w:rsidR="00DE0909">
        <w:rPr>
          <w:sz w:val="24"/>
          <w:szCs w:val="24"/>
        </w:rPr>
        <w:t xml:space="preserve">     </w:t>
      </w:r>
      <w:r w:rsidR="002A0BC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w Bursie Miejskiej w Częstochowie</w:t>
      </w:r>
      <w:r w:rsidR="002A0BC3">
        <w:rPr>
          <w:sz w:val="24"/>
          <w:szCs w:val="24"/>
        </w:rPr>
        <w:t>.</w:t>
      </w:r>
    </w:p>
    <w:p w:rsidR="002A0BC3" w:rsidRDefault="002A0BC3" w:rsidP="002A0BC3">
      <w:pPr>
        <w:rPr>
          <w:sz w:val="24"/>
          <w:szCs w:val="24"/>
        </w:rPr>
      </w:pPr>
    </w:p>
    <w:p w:rsidR="002A0BC3" w:rsidRDefault="002A0BC3" w:rsidP="002A0BC3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3</w:t>
      </w:r>
    </w:p>
    <w:p w:rsidR="00121049" w:rsidRDefault="00121049" w:rsidP="00121049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704E3D" w:rsidRPr="00704E3D" w:rsidRDefault="00704E3D" w:rsidP="00704E3D">
      <w:pPr>
        <w:rPr>
          <w:b/>
          <w:sz w:val="28"/>
          <w:szCs w:val="28"/>
        </w:rPr>
      </w:pPr>
    </w:p>
    <w:p w:rsidR="00E355AD" w:rsidRDefault="00E355AD" w:rsidP="00E35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E355AD" w:rsidRDefault="00E355AD" w:rsidP="00E35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(-) z up. Renata Dudek</w:t>
      </w:r>
    </w:p>
    <w:p w:rsidR="00704E3D" w:rsidRPr="00E355AD" w:rsidRDefault="00E355AD" w:rsidP="00E35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Wicedyrektor Bursy Miejskiej</w:t>
      </w:r>
    </w:p>
    <w:sectPr w:rsidR="00704E3D" w:rsidRPr="00E3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59"/>
    <w:rsid w:val="000B4A62"/>
    <w:rsid w:val="00121049"/>
    <w:rsid w:val="00130245"/>
    <w:rsid w:val="002A0BC3"/>
    <w:rsid w:val="002D2E1B"/>
    <w:rsid w:val="005841D0"/>
    <w:rsid w:val="005A3190"/>
    <w:rsid w:val="006030FA"/>
    <w:rsid w:val="00704E3D"/>
    <w:rsid w:val="00C96B5B"/>
    <w:rsid w:val="00CE3030"/>
    <w:rsid w:val="00D54D05"/>
    <w:rsid w:val="00DE0909"/>
    <w:rsid w:val="00E355AD"/>
    <w:rsid w:val="00EE0D59"/>
    <w:rsid w:val="00FB1105"/>
    <w:rsid w:val="00FC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CB169-ABDD-4CC1-BEF5-DD1397E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admin</cp:lastModifiedBy>
  <cp:revision>20</cp:revision>
  <cp:lastPrinted>2023-02-14T06:41:00Z</cp:lastPrinted>
  <dcterms:created xsi:type="dcterms:W3CDTF">2023-02-08T07:28:00Z</dcterms:created>
  <dcterms:modified xsi:type="dcterms:W3CDTF">2023-03-17T07:16:00Z</dcterms:modified>
</cp:coreProperties>
</file>